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5A" w:rsidRPr="000C565A" w:rsidRDefault="00151025" w:rsidP="000C565A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>EXHIBIT</w:t>
      </w:r>
      <w:bookmarkStart w:id="0" w:name="_GoBack"/>
      <w:bookmarkEnd w:id="0"/>
      <w:r w:rsidR="005F1CF1">
        <w:rPr>
          <w:rFonts w:cstheme="minorHAnsi"/>
          <w:b/>
        </w:rPr>
        <w:t xml:space="preserve"> 504.12</w:t>
      </w:r>
      <w:r w:rsidR="00007D6A">
        <w:rPr>
          <w:rFonts w:cstheme="minorHAnsi"/>
          <w:b/>
        </w:rPr>
        <w:t>E2</w:t>
      </w:r>
    </w:p>
    <w:p w:rsidR="00FB5291" w:rsidRPr="00AB1E68" w:rsidRDefault="00FB5291" w:rsidP="0018680C">
      <w:pPr>
        <w:spacing w:after="0"/>
        <w:jc w:val="center"/>
        <w:rPr>
          <w:rFonts w:cstheme="minorHAnsi"/>
          <w:b/>
          <w:sz w:val="30"/>
        </w:rPr>
      </w:pPr>
      <w:r w:rsidRPr="00AB1E68">
        <w:rPr>
          <w:rFonts w:cstheme="minorHAnsi"/>
          <w:b/>
          <w:sz w:val="30"/>
        </w:rPr>
        <w:t>Lewis Central Community Schools</w:t>
      </w:r>
    </w:p>
    <w:p w:rsidR="00D9235B" w:rsidRPr="00AB1E68" w:rsidRDefault="00FB5291" w:rsidP="0018680C">
      <w:pPr>
        <w:spacing w:after="0"/>
        <w:jc w:val="center"/>
        <w:rPr>
          <w:rFonts w:cstheme="minorHAnsi"/>
          <w:b/>
          <w:sz w:val="30"/>
        </w:rPr>
      </w:pPr>
      <w:r w:rsidRPr="00AB1E68">
        <w:rPr>
          <w:rFonts w:cstheme="minorHAnsi"/>
          <w:b/>
          <w:sz w:val="30"/>
        </w:rPr>
        <w:t>STUDENT ASTHMA/ANAPHYLAXIS ACTION PLAN</w:t>
      </w:r>
    </w:p>
    <w:p w:rsidR="006C6558" w:rsidRPr="00AB1E68" w:rsidRDefault="006C6558" w:rsidP="0018680C">
      <w:pPr>
        <w:spacing w:after="0"/>
        <w:jc w:val="center"/>
        <w:rPr>
          <w:rFonts w:cstheme="minorHAnsi"/>
          <w:sz w:val="20"/>
        </w:rPr>
      </w:pPr>
    </w:p>
    <w:p w:rsidR="00FB5291" w:rsidRPr="00AB1E68" w:rsidRDefault="00FB5291" w:rsidP="0018680C">
      <w:pPr>
        <w:tabs>
          <w:tab w:val="right" w:leader="underscore" w:pos="7020"/>
          <w:tab w:val="left" w:pos="7200"/>
          <w:tab w:val="right" w:pos="8460"/>
          <w:tab w:val="center" w:leader="underscore" w:pos="9000"/>
          <w:tab w:val="center" w:leader="underscore" w:pos="9540"/>
          <w:tab w:val="center" w:leader="underscore" w:pos="10080"/>
        </w:tabs>
        <w:spacing w:after="0"/>
        <w:rPr>
          <w:rFonts w:cstheme="minorHAnsi"/>
          <w:sz w:val="20"/>
        </w:rPr>
      </w:pPr>
      <w:r w:rsidRPr="00AB1E68">
        <w:rPr>
          <w:rFonts w:cstheme="minorHAnsi"/>
          <w:sz w:val="20"/>
        </w:rPr>
        <w:t>Student Name:</w:t>
      </w:r>
      <w:r w:rsidRPr="00AB1E68">
        <w:rPr>
          <w:rFonts w:cstheme="minorHAnsi"/>
          <w:sz w:val="20"/>
        </w:rPr>
        <w:tab/>
      </w:r>
      <w:r w:rsidRPr="00AB1E68">
        <w:rPr>
          <w:rFonts w:cstheme="minorHAnsi"/>
          <w:sz w:val="20"/>
        </w:rPr>
        <w:tab/>
        <w:t>Date of Birth:</w:t>
      </w:r>
      <w:r w:rsidRPr="00AB1E68">
        <w:rPr>
          <w:rFonts w:cstheme="minorHAnsi"/>
          <w:sz w:val="20"/>
        </w:rPr>
        <w:tab/>
      </w:r>
      <w:r w:rsidRPr="00AB1E68">
        <w:rPr>
          <w:rFonts w:cstheme="minorHAnsi"/>
          <w:sz w:val="20"/>
        </w:rPr>
        <w:tab/>
        <w:t>/</w:t>
      </w:r>
      <w:r w:rsidRPr="00AB1E68">
        <w:rPr>
          <w:rFonts w:cstheme="minorHAnsi"/>
          <w:sz w:val="20"/>
        </w:rPr>
        <w:tab/>
        <w:t>/</w:t>
      </w:r>
      <w:r w:rsidRPr="00AB1E68">
        <w:rPr>
          <w:rFonts w:cstheme="minorHAnsi"/>
          <w:sz w:val="20"/>
        </w:rPr>
        <w:tab/>
      </w:r>
      <w:r w:rsidRPr="00AB1E68">
        <w:rPr>
          <w:rFonts w:cstheme="minorHAnsi"/>
          <w:sz w:val="20"/>
        </w:rPr>
        <w:tab/>
      </w:r>
    </w:p>
    <w:p w:rsidR="00FB5291" w:rsidRPr="00AB1E68" w:rsidRDefault="0018680C" w:rsidP="0018680C">
      <w:pPr>
        <w:tabs>
          <w:tab w:val="center" w:pos="8730"/>
          <w:tab w:val="center" w:pos="9270"/>
          <w:tab w:val="center" w:pos="9810"/>
        </w:tabs>
        <w:spacing w:line="240" w:lineRule="auto"/>
        <w:rPr>
          <w:rFonts w:cstheme="minorHAnsi"/>
          <w:sz w:val="14"/>
        </w:rPr>
      </w:pPr>
      <w:r w:rsidRPr="00AB1E68">
        <w:rPr>
          <w:rFonts w:cstheme="minorHAnsi"/>
          <w:sz w:val="14"/>
        </w:rPr>
        <w:tab/>
      </w:r>
      <w:r w:rsidR="00FB5291" w:rsidRPr="00AB1E68">
        <w:rPr>
          <w:rFonts w:cstheme="minorHAnsi"/>
          <w:sz w:val="14"/>
        </w:rPr>
        <w:t>mm</w:t>
      </w:r>
      <w:r w:rsidR="00FB5291" w:rsidRPr="00AB1E68">
        <w:rPr>
          <w:rFonts w:cstheme="minorHAnsi"/>
          <w:sz w:val="14"/>
        </w:rPr>
        <w:tab/>
      </w:r>
      <w:proofErr w:type="spellStart"/>
      <w:r w:rsidR="00FB5291" w:rsidRPr="00AB1E68">
        <w:rPr>
          <w:rFonts w:cstheme="minorHAnsi"/>
          <w:sz w:val="14"/>
        </w:rPr>
        <w:t>dd</w:t>
      </w:r>
      <w:proofErr w:type="spellEnd"/>
      <w:r w:rsidR="00FB5291" w:rsidRPr="00AB1E68">
        <w:rPr>
          <w:rFonts w:cstheme="minorHAnsi"/>
          <w:sz w:val="14"/>
        </w:rPr>
        <w:tab/>
      </w:r>
      <w:proofErr w:type="spellStart"/>
      <w:r w:rsidR="00FB5291" w:rsidRPr="00AB1E68">
        <w:rPr>
          <w:rFonts w:cstheme="minorHAnsi"/>
          <w:sz w:val="14"/>
        </w:rPr>
        <w:t>yyyy</w:t>
      </w:r>
      <w:proofErr w:type="spellEnd"/>
    </w:p>
    <w:p w:rsidR="00FB5291" w:rsidRPr="00AB1E68" w:rsidRDefault="00FB5291" w:rsidP="006C6558">
      <w:pPr>
        <w:tabs>
          <w:tab w:val="right" w:pos="5580"/>
          <w:tab w:val="left" w:pos="5760"/>
          <w:tab w:val="right" w:pos="7200"/>
          <w:tab w:val="center" w:pos="7470"/>
          <w:tab w:val="center" w:pos="8010"/>
          <w:tab w:val="center" w:pos="8550"/>
          <w:tab w:val="right" w:pos="9360"/>
        </w:tabs>
        <w:spacing w:after="0"/>
        <w:rPr>
          <w:rFonts w:cstheme="minorHAnsi"/>
          <w:sz w:val="18"/>
        </w:rPr>
      </w:pPr>
      <w:r w:rsidRPr="00AB1E68">
        <w:rPr>
          <w:rFonts w:cstheme="minorHAnsi"/>
          <w:b/>
          <w:sz w:val="18"/>
        </w:rPr>
        <w:t>EXERCISE PRECAUTION:</w:t>
      </w:r>
      <w:r w:rsidRPr="00AB1E68">
        <w:rPr>
          <w:rFonts w:cstheme="minorHAnsi"/>
          <w:sz w:val="18"/>
        </w:rPr>
        <w:t xml:space="preserve"> Administer inhaler (2 inhalations) 15-30 minutes before exercise (e.g. PE class, recess)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5499"/>
      </w:tblGrid>
      <w:tr w:rsidR="00FB5291" w:rsidRPr="00AB1E68" w:rsidTr="0018680C">
        <w:tc>
          <w:tcPr>
            <w:tcW w:w="5499" w:type="dxa"/>
          </w:tcPr>
          <w:p w:rsidR="00FB5291" w:rsidRPr="00AB1E68" w:rsidRDefault="006C6558" w:rsidP="006C65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</w:rPr>
            </w:pPr>
            <w:r w:rsidRPr="00AB1E68">
              <w:rPr>
                <w:rFonts w:cstheme="minorHAnsi"/>
                <w:sz w:val="16"/>
              </w:rPr>
              <w:t>Albuterol inhaler (Proventil, Ventolin)</w:t>
            </w:r>
          </w:p>
          <w:p w:rsidR="006C6558" w:rsidRPr="00AB1E68" w:rsidRDefault="006C6558" w:rsidP="006C65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</w:rPr>
            </w:pPr>
            <w:proofErr w:type="spellStart"/>
            <w:r w:rsidRPr="00AB1E68">
              <w:rPr>
                <w:rFonts w:cstheme="minorHAnsi"/>
                <w:sz w:val="16"/>
              </w:rPr>
              <w:t>Levalbuterol</w:t>
            </w:r>
            <w:proofErr w:type="spellEnd"/>
            <w:r w:rsidRPr="00AB1E68">
              <w:rPr>
                <w:rFonts w:cstheme="minorHAnsi"/>
                <w:sz w:val="16"/>
              </w:rPr>
              <w:t xml:space="preserve"> (</w:t>
            </w:r>
            <w:proofErr w:type="spellStart"/>
            <w:r w:rsidRPr="00AB1E68">
              <w:rPr>
                <w:rFonts w:cstheme="minorHAnsi"/>
                <w:sz w:val="16"/>
              </w:rPr>
              <w:t>Xopenex</w:t>
            </w:r>
            <w:proofErr w:type="spellEnd"/>
            <w:r w:rsidRPr="00AB1E68">
              <w:rPr>
                <w:rFonts w:cstheme="minorHAnsi"/>
                <w:sz w:val="16"/>
              </w:rPr>
              <w:t xml:space="preserve"> HFA)</w:t>
            </w:r>
          </w:p>
          <w:p w:rsidR="006C6558" w:rsidRPr="00AB1E68" w:rsidRDefault="006C6558" w:rsidP="006C65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</w:rPr>
            </w:pPr>
            <w:proofErr w:type="spellStart"/>
            <w:r w:rsidRPr="00AB1E68">
              <w:rPr>
                <w:rFonts w:cstheme="minorHAnsi"/>
                <w:sz w:val="16"/>
              </w:rPr>
              <w:t>Pirbuterol</w:t>
            </w:r>
            <w:proofErr w:type="spellEnd"/>
            <w:r w:rsidRPr="00AB1E68">
              <w:rPr>
                <w:rFonts w:cstheme="minorHAnsi"/>
                <w:sz w:val="16"/>
              </w:rPr>
              <w:t xml:space="preserve"> inhaler (</w:t>
            </w:r>
            <w:proofErr w:type="spellStart"/>
            <w:r w:rsidRPr="00AB1E68">
              <w:rPr>
                <w:rFonts w:cstheme="minorHAnsi"/>
                <w:sz w:val="16"/>
              </w:rPr>
              <w:t>Maxair</w:t>
            </w:r>
            <w:proofErr w:type="spellEnd"/>
            <w:r w:rsidRPr="00AB1E68">
              <w:rPr>
                <w:rFonts w:cstheme="minorHAnsi"/>
                <w:sz w:val="16"/>
              </w:rPr>
              <w:t>)</w:t>
            </w:r>
          </w:p>
        </w:tc>
        <w:tc>
          <w:tcPr>
            <w:tcW w:w="5499" w:type="dxa"/>
          </w:tcPr>
          <w:p w:rsidR="00FB5291" w:rsidRPr="00AB1E68" w:rsidRDefault="006C6558" w:rsidP="0018680C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5121"/>
              </w:tabs>
              <w:rPr>
                <w:rFonts w:cstheme="minorHAnsi"/>
                <w:sz w:val="16"/>
              </w:rPr>
            </w:pPr>
            <w:r w:rsidRPr="00AB1E68">
              <w:rPr>
                <w:rFonts w:cstheme="minorHAnsi"/>
                <w:sz w:val="16"/>
              </w:rPr>
              <w:t>Use inhaler with spacer device:</w:t>
            </w:r>
            <w:r w:rsidRPr="00AB1E68">
              <w:rPr>
                <w:rFonts w:cstheme="minorHAnsi"/>
                <w:sz w:val="16"/>
              </w:rPr>
              <w:tab/>
            </w:r>
          </w:p>
          <w:p w:rsidR="006C6558" w:rsidRPr="00AB1E68" w:rsidRDefault="006C6558" w:rsidP="0018680C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5121"/>
              </w:tabs>
              <w:rPr>
                <w:rFonts w:cstheme="minorHAnsi"/>
                <w:sz w:val="16"/>
              </w:rPr>
            </w:pPr>
            <w:r w:rsidRPr="00AB1E68">
              <w:rPr>
                <w:rFonts w:cstheme="minorHAnsi"/>
                <w:sz w:val="16"/>
              </w:rPr>
              <w:t>May carry and self-administer metered-dose inhaler</w:t>
            </w:r>
          </w:p>
          <w:p w:rsidR="006C6558" w:rsidRPr="00AB1E68" w:rsidRDefault="006C6558" w:rsidP="0018680C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5121"/>
              </w:tabs>
              <w:rPr>
                <w:rFonts w:cstheme="minorHAnsi"/>
                <w:sz w:val="16"/>
              </w:rPr>
            </w:pPr>
            <w:r w:rsidRPr="00AB1E68">
              <w:rPr>
                <w:rFonts w:cstheme="minorHAnsi"/>
                <w:sz w:val="16"/>
              </w:rPr>
              <w:t>Other:</w:t>
            </w:r>
            <w:r w:rsidRPr="00AB1E68">
              <w:rPr>
                <w:rFonts w:cstheme="minorHAnsi"/>
                <w:sz w:val="16"/>
              </w:rPr>
              <w:tab/>
            </w:r>
          </w:p>
        </w:tc>
      </w:tr>
    </w:tbl>
    <w:p w:rsidR="006C6558" w:rsidRPr="00AB1E68" w:rsidRDefault="006C6558" w:rsidP="00BB14AB">
      <w:pPr>
        <w:spacing w:after="0"/>
        <w:rPr>
          <w:rFonts w:cstheme="minorHAnsi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950"/>
      </w:tblGrid>
      <w:tr w:rsidR="006C6558" w:rsidRPr="00AB1E68" w:rsidTr="0094180F">
        <w:tc>
          <w:tcPr>
            <w:tcW w:w="5958" w:type="dxa"/>
          </w:tcPr>
          <w:p w:rsidR="006C6558" w:rsidRPr="00AB1E68" w:rsidRDefault="006C6558" w:rsidP="00FB5291">
            <w:pPr>
              <w:spacing w:before="240"/>
              <w:rPr>
                <w:rFonts w:cstheme="minorHAnsi"/>
                <w:b/>
                <w:sz w:val="18"/>
                <w:u w:val="single"/>
              </w:rPr>
            </w:pPr>
            <w:r w:rsidRPr="00AB1E68">
              <w:rPr>
                <w:rFonts w:cstheme="minorHAnsi"/>
                <w:b/>
                <w:sz w:val="18"/>
                <w:u w:val="single"/>
              </w:rPr>
              <w:t>ASTHMA TREATMENT</w:t>
            </w:r>
          </w:p>
          <w:p w:rsidR="006C6558" w:rsidRPr="00AB1E68" w:rsidRDefault="006C6558" w:rsidP="00FB5291">
            <w:pPr>
              <w:spacing w:before="240"/>
              <w:rPr>
                <w:rFonts w:cstheme="minorHAnsi"/>
                <w:sz w:val="18"/>
              </w:rPr>
            </w:pPr>
            <w:r w:rsidRPr="00AB1E68">
              <w:rPr>
                <w:rFonts w:cstheme="minorHAnsi"/>
                <w:sz w:val="18"/>
              </w:rPr>
              <w:t>Give quick relief medication when student experiences asthma symptoms, such as coughing, wheezing or tight chest.</w:t>
            </w:r>
          </w:p>
          <w:p w:rsidR="006C6558" w:rsidRPr="00AB1E68" w:rsidRDefault="006C6558" w:rsidP="006C6558">
            <w:pPr>
              <w:rPr>
                <w:rFonts w:cstheme="minorHAnsi"/>
                <w:sz w:val="18"/>
              </w:rPr>
            </w:pPr>
          </w:p>
          <w:p w:rsidR="006C6558" w:rsidRPr="00AB1E68" w:rsidRDefault="006C6558" w:rsidP="009152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</w:rPr>
            </w:pPr>
            <w:r w:rsidRPr="00AB1E68">
              <w:rPr>
                <w:rFonts w:cstheme="minorHAnsi"/>
                <w:sz w:val="16"/>
              </w:rPr>
              <w:t>Albuterol inhaler (Proventil, Ventolin) 2 inhalations</w:t>
            </w:r>
          </w:p>
          <w:p w:rsidR="006C6558" w:rsidRPr="00AB1E68" w:rsidRDefault="006C6558" w:rsidP="009152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</w:rPr>
            </w:pPr>
            <w:proofErr w:type="spellStart"/>
            <w:r w:rsidRPr="00AB1E68">
              <w:rPr>
                <w:rFonts w:cstheme="minorHAnsi"/>
                <w:sz w:val="16"/>
              </w:rPr>
              <w:t>Levalbuterol</w:t>
            </w:r>
            <w:proofErr w:type="spellEnd"/>
            <w:r w:rsidRPr="00AB1E68">
              <w:rPr>
                <w:rFonts w:cstheme="minorHAnsi"/>
                <w:sz w:val="16"/>
              </w:rPr>
              <w:t xml:space="preserve"> (</w:t>
            </w:r>
            <w:proofErr w:type="spellStart"/>
            <w:r w:rsidRPr="00AB1E68">
              <w:rPr>
                <w:rFonts w:cstheme="minorHAnsi"/>
                <w:sz w:val="16"/>
              </w:rPr>
              <w:t>Xopenex</w:t>
            </w:r>
            <w:proofErr w:type="spellEnd"/>
            <w:r w:rsidRPr="00AB1E68">
              <w:rPr>
                <w:rFonts w:cstheme="minorHAnsi"/>
                <w:sz w:val="16"/>
              </w:rPr>
              <w:t xml:space="preserve"> HFA) 2 inhalations</w:t>
            </w:r>
          </w:p>
          <w:p w:rsidR="006C6558" w:rsidRPr="00AB1E68" w:rsidRDefault="006C6558" w:rsidP="0018680C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5580"/>
              </w:tabs>
              <w:rPr>
                <w:rFonts w:cstheme="minorHAnsi"/>
                <w:sz w:val="16"/>
              </w:rPr>
            </w:pPr>
            <w:r w:rsidRPr="00AB1E68">
              <w:rPr>
                <w:rFonts w:cstheme="minorHAnsi"/>
                <w:sz w:val="16"/>
              </w:rPr>
              <w:t>Use inhaler with spacer device:</w:t>
            </w:r>
            <w:r w:rsidRPr="00AB1E68">
              <w:rPr>
                <w:rFonts w:cstheme="minorHAnsi"/>
                <w:sz w:val="16"/>
              </w:rPr>
              <w:tab/>
            </w:r>
          </w:p>
          <w:p w:rsidR="006C6558" w:rsidRPr="00AB1E68" w:rsidRDefault="006C6558" w:rsidP="009152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</w:rPr>
            </w:pPr>
            <w:proofErr w:type="spellStart"/>
            <w:r w:rsidRPr="00AB1E68">
              <w:rPr>
                <w:rFonts w:cstheme="minorHAnsi"/>
                <w:sz w:val="16"/>
              </w:rPr>
              <w:t>Pirbuterol</w:t>
            </w:r>
            <w:proofErr w:type="spellEnd"/>
            <w:r w:rsidRPr="00AB1E68">
              <w:rPr>
                <w:rFonts w:cstheme="minorHAnsi"/>
                <w:sz w:val="16"/>
              </w:rPr>
              <w:t xml:space="preserve"> inhaler (</w:t>
            </w:r>
            <w:proofErr w:type="spellStart"/>
            <w:r w:rsidRPr="00AB1E68">
              <w:rPr>
                <w:rFonts w:cstheme="minorHAnsi"/>
                <w:sz w:val="16"/>
              </w:rPr>
              <w:t>Maxair</w:t>
            </w:r>
            <w:proofErr w:type="spellEnd"/>
            <w:r w:rsidRPr="00AB1E68">
              <w:rPr>
                <w:rFonts w:cstheme="minorHAnsi"/>
                <w:sz w:val="16"/>
              </w:rPr>
              <w:t>) 2 inhalations</w:t>
            </w:r>
          </w:p>
          <w:p w:rsidR="006C6558" w:rsidRPr="00AB1E68" w:rsidRDefault="006C6558" w:rsidP="009152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</w:rPr>
            </w:pPr>
            <w:r w:rsidRPr="00AB1E68">
              <w:rPr>
                <w:rFonts w:cstheme="minorHAnsi"/>
                <w:sz w:val="16"/>
              </w:rPr>
              <w:t xml:space="preserve">Albuterol </w:t>
            </w:r>
            <w:r w:rsidR="0091525D" w:rsidRPr="00AB1E68">
              <w:rPr>
                <w:rFonts w:cstheme="minorHAnsi"/>
                <w:sz w:val="16"/>
              </w:rPr>
              <w:t xml:space="preserve">inhaled by nebulizer (Proventil, Ventolin, </w:t>
            </w:r>
            <w:proofErr w:type="spellStart"/>
            <w:r w:rsidR="0091525D" w:rsidRPr="00AB1E68">
              <w:rPr>
                <w:rFonts w:cstheme="minorHAnsi"/>
                <w:sz w:val="16"/>
              </w:rPr>
              <w:t>AccuNeb</w:t>
            </w:r>
            <w:proofErr w:type="spellEnd"/>
            <w:r w:rsidR="0091525D" w:rsidRPr="00AB1E68">
              <w:rPr>
                <w:rFonts w:cstheme="minorHAnsi"/>
                <w:sz w:val="16"/>
              </w:rPr>
              <w:t>)</w:t>
            </w:r>
          </w:p>
          <w:p w:rsidR="006C6558" w:rsidRPr="00AB1E68" w:rsidRDefault="0091525D" w:rsidP="0091525D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980"/>
                <w:tab w:val="left" w:pos="2160"/>
                <w:tab w:val="left" w:pos="3240"/>
                <w:tab w:val="left" w:pos="3420"/>
              </w:tabs>
              <w:ind w:left="1080"/>
              <w:rPr>
                <w:rFonts w:cstheme="minorHAnsi"/>
                <w:sz w:val="16"/>
              </w:rPr>
            </w:pPr>
            <w:r w:rsidRPr="00AB1E68">
              <w:rPr>
                <w:rFonts w:cstheme="minorHAnsi"/>
                <w:sz w:val="16"/>
              </w:rPr>
              <w:t>1.25 mg/3 mL</w:t>
            </w:r>
            <w:r w:rsidRPr="00AB1E68">
              <w:rPr>
                <w:rFonts w:cstheme="minorHAnsi"/>
                <w:sz w:val="16"/>
              </w:rPr>
              <w:tab/>
            </w:r>
            <w:r w:rsidRPr="00AB1E68">
              <w:rPr>
                <w:rFonts w:cstheme="minorHAnsi"/>
                <w:sz w:val="16"/>
              </w:rPr>
              <w:t></w:t>
            </w:r>
            <w:r w:rsidRPr="00AB1E68">
              <w:rPr>
                <w:rFonts w:cstheme="minorHAnsi"/>
                <w:sz w:val="16"/>
              </w:rPr>
              <w:tab/>
              <w:t xml:space="preserve"> 2.25 mg/3 mL</w:t>
            </w:r>
          </w:p>
          <w:p w:rsidR="0091525D" w:rsidRPr="00AB1E68" w:rsidRDefault="0091525D" w:rsidP="009152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</w:rPr>
            </w:pPr>
            <w:proofErr w:type="spellStart"/>
            <w:r w:rsidRPr="00AB1E68">
              <w:rPr>
                <w:rFonts w:cstheme="minorHAnsi"/>
                <w:sz w:val="16"/>
              </w:rPr>
              <w:t>Levalbuterol</w:t>
            </w:r>
            <w:proofErr w:type="spellEnd"/>
            <w:r w:rsidRPr="00AB1E68">
              <w:rPr>
                <w:rFonts w:cstheme="minorHAnsi"/>
                <w:sz w:val="16"/>
              </w:rPr>
              <w:t xml:space="preserve"> inhaled by nebulizer (</w:t>
            </w:r>
            <w:proofErr w:type="spellStart"/>
            <w:r w:rsidRPr="00AB1E68">
              <w:rPr>
                <w:rFonts w:cstheme="minorHAnsi"/>
                <w:sz w:val="16"/>
              </w:rPr>
              <w:t>Xopenex</w:t>
            </w:r>
            <w:proofErr w:type="spellEnd"/>
            <w:r w:rsidRPr="00AB1E68">
              <w:rPr>
                <w:rFonts w:cstheme="minorHAnsi"/>
                <w:sz w:val="16"/>
              </w:rPr>
              <w:t>)</w:t>
            </w:r>
          </w:p>
          <w:p w:rsidR="0091525D" w:rsidRPr="00AB1E68" w:rsidRDefault="0091525D" w:rsidP="0091525D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980"/>
                <w:tab w:val="left" w:pos="2160"/>
                <w:tab w:val="left" w:pos="3240"/>
                <w:tab w:val="left" w:pos="3420"/>
              </w:tabs>
              <w:ind w:left="1080"/>
              <w:rPr>
                <w:rFonts w:cstheme="minorHAnsi"/>
                <w:sz w:val="16"/>
              </w:rPr>
            </w:pPr>
            <w:r w:rsidRPr="00AB1E68">
              <w:rPr>
                <w:rFonts w:cstheme="minorHAnsi"/>
                <w:sz w:val="16"/>
              </w:rPr>
              <w:t>1.25 mg/3 mL</w:t>
            </w:r>
            <w:r w:rsidRPr="00AB1E68">
              <w:rPr>
                <w:rFonts w:cstheme="minorHAnsi"/>
                <w:sz w:val="16"/>
              </w:rPr>
              <w:tab/>
            </w:r>
            <w:r w:rsidRPr="00AB1E68">
              <w:rPr>
                <w:rFonts w:cstheme="minorHAnsi"/>
                <w:sz w:val="16"/>
              </w:rPr>
              <w:t></w:t>
            </w:r>
            <w:r w:rsidRPr="00AB1E68">
              <w:rPr>
                <w:rFonts w:cstheme="minorHAnsi"/>
                <w:sz w:val="16"/>
              </w:rPr>
              <w:tab/>
              <w:t xml:space="preserve"> 2.25 mg/3 mL</w:t>
            </w:r>
          </w:p>
          <w:p w:rsidR="0091525D" w:rsidRPr="00AB1E68" w:rsidRDefault="0091525D" w:rsidP="0018680C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5580"/>
              </w:tabs>
              <w:rPr>
                <w:rFonts w:cstheme="minorHAnsi"/>
                <w:sz w:val="16"/>
              </w:rPr>
            </w:pPr>
            <w:r w:rsidRPr="00AB1E68">
              <w:rPr>
                <w:rFonts w:cstheme="minorHAnsi"/>
                <w:sz w:val="16"/>
              </w:rPr>
              <w:t>Other:</w:t>
            </w:r>
            <w:r w:rsidRPr="00AB1E68">
              <w:rPr>
                <w:rFonts w:cstheme="minorHAnsi"/>
                <w:sz w:val="16"/>
              </w:rPr>
              <w:tab/>
            </w:r>
          </w:p>
          <w:p w:rsidR="0091525D" w:rsidRPr="00AB1E68" w:rsidRDefault="0091525D" w:rsidP="0091525D">
            <w:pPr>
              <w:pStyle w:val="ListParagraph"/>
              <w:tabs>
                <w:tab w:val="right" w:leader="underscore" w:pos="4572"/>
              </w:tabs>
              <w:rPr>
                <w:rFonts w:cstheme="minorHAnsi"/>
                <w:sz w:val="16"/>
              </w:rPr>
            </w:pPr>
          </w:p>
          <w:p w:rsidR="006C6558" w:rsidRPr="00AB1E68" w:rsidRDefault="0091525D" w:rsidP="0091525D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4572"/>
              </w:tabs>
              <w:spacing w:after="200"/>
              <w:rPr>
                <w:rFonts w:cstheme="minorHAnsi"/>
                <w:sz w:val="16"/>
              </w:rPr>
            </w:pPr>
            <w:r w:rsidRPr="00AB1E68">
              <w:rPr>
                <w:rFonts w:cstheme="minorHAnsi"/>
                <w:sz w:val="16"/>
              </w:rPr>
              <w:t>May carry and self-administer metered dose inhaler.</w:t>
            </w:r>
          </w:p>
          <w:p w:rsidR="00BB14AB" w:rsidRPr="00AB1E68" w:rsidRDefault="00BB14AB" w:rsidP="00BB14AB">
            <w:pPr>
              <w:pStyle w:val="ListParagraph"/>
              <w:rPr>
                <w:rFonts w:cstheme="minorHAnsi"/>
                <w:sz w:val="16"/>
              </w:rPr>
            </w:pPr>
          </w:p>
          <w:p w:rsidR="00BB14AB" w:rsidRPr="00AB1E68" w:rsidRDefault="00BB14AB" w:rsidP="00BB14AB">
            <w:pPr>
              <w:tabs>
                <w:tab w:val="right" w:leader="underscore" w:pos="4572"/>
              </w:tabs>
              <w:ind w:left="360"/>
              <w:rPr>
                <w:rFonts w:cstheme="minorHAnsi"/>
                <w:b/>
                <w:sz w:val="16"/>
              </w:rPr>
            </w:pPr>
            <w:r w:rsidRPr="00AB1E68">
              <w:rPr>
                <w:rFonts w:cstheme="minorHAnsi"/>
                <w:b/>
                <w:sz w:val="16"/>
              </w:rPr>
              <w:t>Known asthma triggers:</w:t>
            </w:r>
          </w:p>
          <w:p w:rsidR="00BB14AB" w:rsidRPr="00AB1E68" w:rsidRDefault="00BB14AB" w:rsidP="0018680C">
            <w:pPr>
              <w:tabs>
                <w:tab w:val="right" w:leader="underscore" w:pos="5580"/>
              </w:tabs>
              <w:spacing w:before="240"/>
              <w:ind w:left="360"/>
              <w:rPr>
                <w:rFonts w:cstheme="minorHAnsi"/>
                <w:sz w:val="16"/>
              </w:rPr>
            </w:pPr>
            <w:r w:rsidRPr="00AB1E68">
              <w:rPr>
                <w:rFonts w:cstheme="minorHAnsi"/>
                <w:sz w:val="16"/>
              </w:rPr>
              <w:tab/>
            </w:r>
          </w:p>
          <w:p w:rsidR="00BB14AB" w:rsidRPr="00AB1E68" w:rsidRDefault="00BB14AB" w:rsidP="00BB14AB">
            <w:pPr>
              <w:tabs>
                <w:tab w:val="right" w:leader="underscore" w:pos="4572"/>
              </w:tabs>
              <w:spacing w:before="240"/>
              <w:ind w:left="360"/>
              <w:rPr>
                <w:rFonts w:cstheme="minorHAnsi"/>
                <w:sz w:val="16"/>
              </w:rPr>
            </w:pPr>
          </w:p>
        </w:tc>
        <w:tc>
          <w:tcPr>
            <w:tcW w:w="4950" w:type="dxa"/>
          </w:tcPr>
          <w:p w:rsidR="00BB14AB" w:rsidRPr="00AB1E68" w:rsidRDefault="00BB14AB" w:rsidP="00BB14AB">
            <w:pPr>
              <w:spacing w:before="240"/>
              <w:rPr>
                <w:rFonts w:cstheme="minorHAnsi"/>
                <w:b/>
                <w:sz w:val="18"/>
              </w:rPr>
            </w:pPr>
          </w:p>
          <w:p w:rsidR="006C6558" w:rsidRPr="00AB1E68" w:rsidRDefault="006C6558" w:rsidP="00BB14AB">
            <w:pPr>
              <w:spacing w:before="240"/>
              <w:rPr>
                <w:rFonts w:cstheme="minorHAnsi"/>
                <w:b/>
                <w:sz w:val="18"/>
              </w:rPr>
            </w:pPr>
            <w:r w:rsidRPr="00AB1E68">
              <w:rPr>
                <w:rFonts w:cstheme="minorHAnsi"/>
                <w:b/>
                <w:sz w:val="18"/>
              </w:rPr>
              <w:t>CLOSELY OBSERVE THE STUDENT AFTER GIVING QUICK RELIEF ASTHMA MEDICATIONS</w:t>
            </w:r>
          </w:p>
          <w:p w:rsidR="006C6558" w:rsidRPr="00AB1E68" w:rsidRDefault="006C6558" w:rsidP="00BB14AB">
            <w:pPr>
              <w:spacing w:before="240"/>
              <w:rPr>
                <w:rFonts w:cstheme="minorHAnsi"/>
                <w:sz w:val="18"/>
              </w:rPr>
            </w:pPr>
            <w:r w:rsidRPr="00AB1E68">
              <w:rPr>
                <w:rFonts w:cstheme="minorHAnsi"/>
                <w:sz w:val="18"/>
              </w:rPr>
              <w:t>If after 10 minutes:</w:t>
            </w:r>
          </w:p>
          <w:p w:rsidR="006C6558" w:rsidRPr="00AB1E68" w:rsidRDefault="0091525D" w:rsidP="00BB14AB">
            <w:pPr>
              <w:pStyle w:val="ListParagraph"/>
              <w:numPr>
                <w:ilvl w:val="0"/>
                <w:numId w:val="4"/>
              </w:numPr>
              <w:spacing w:before="240"/>
              <w:ind w:left="612"/>
              <w:rPr>
                <w:rFonts w:cstheme="minorHAnsi"/>
                <w:sz w:val="18"/>
              </w:rPr>
            </w:pPr>
            <w:r w:rsidRPr="00AB1E68">
              <w:rPr>
                <w:rFonts w:cstheme="minorHAnsi"/>
                <w:sz w:val="18"/>
              </w:rPr>
              <w:t>Symptoms are improved, student may return to classroom after notifying parent/guardian.</w:t>
            </w:r>
          </w:p>
          <w:p w:rsidR="0091525D" w:rsidRPr="00AB1E68" w:rsidRDefault="00BB14AB" w:rsidP="00BB14AB">
            <w:pPr>
              <w:pStyle w:val="ListParagraph"/>
              <w:numPr>
                <w:ilvl w:val="0"/>
                <w:numId w:val="4"/>
              </w:numPr>
              <w:spacing w:before="240"/>
              <w:ind w:left="612"/>
              <w:rPr>
                <w:rFonts w:cstheme="minorHAnsi"/>
                <w:sz w:val="18"/>
              </w:rPr>
            </w:pPr>
            <w:r w:rsidRPr="00AB1E68">
              <w:rPr>
                <w:rFonts w:cstheme="minorHAnsi"/>
                <w:sz w:val="18"/>
              </w:rPr>
              <w:t>No improvement in symptoms, repeat the treatment and notify parent/guardian immediately.</w:t>
            </w:r>
          </w:p>
        </w:tc>
      </w:tr>
      <w:tr w:rsidR="0094180F" w:rsidRPr="00AB1E68" w:rsidTr="0094180F">
        <w:tc>
          <w:tcPr>
            <w:tcW w:w="5958" w:type="dxa"/>
          </w:tcPr>
          <w:p w:rsidR="0094180F" w:rsidRPr="00AB1E68" w:rsidRDefault="0094180F" w:rsidP="00153892">
            <w:pPr>
              <w:spacing w:before="240"/>
              <w:rPr>
                <w:rFonts w:cstheme="minorHAnsi"/>
                <w:b/>
                <w:sz w:val="18"/>
                <w:u w:val="single"/>
              </w:rPr>
            </w:pPr>
            <w:r w:rsidRPr="00AB1E68">
              <w:rPr>
                <w:rFonts w:cstheme="minorHAnsi"/>
                <w:b/>
                <w:sz w:val="18"/>
                <w:u w:val="single"/>
              </w:rPr>
              <w:t>ANAPHYLAXIS TREATMENT</w:t>
            </w:r>
          </w:p>
          <w:p w:rsidR="0094180F" w:rsidRPr="00AB1E68" w:rsidRDefault="0094180F" w:rsidP="00153892">
            <w:pPr>
              <w:spacing w:before="240"/>
              <w:rPr>
                <w:rFonts w:cstheme="minorHAnsi"/>
                <w:sz w:val="18"/>
              </w:rPr>
            </w:pPr>
            <w:r w:rsidRPr="00AB1E68">
              <w:rPr>
                <w:rFonts w:cstheme="minorHAnsi"/>
                <w:sz w:val="18"/>
              </w:rPr>
              <w:t>Give epinephrine when student experiences allergy symptoms, such as hives, difficulty breathing (chest or neck “sucking in”), lips or fingernails turning blue, or trouble talking (shortness of breath).</w:t>
            </w:r>
          </w:p>
          <w:p w:rsidR="0094180F" w:rsidRPr="00AB1E68" w:rsidRDefault="0094180F" w:rsidP="00153892">
            <w:pPr>
              <w:rPr>
                <w:rFonts w:cstheme="minorHAnsi"/>
                <w:sz w:val="18"/>
              </w:rPr>
            </w:pPr>
          </w:p>
          <w:p w:rsidR="0094180F" w:rsidRPr="00AB1E68" w:rsidRDefault="0094180F" w:rsidP="001538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</w:rPr>
            </w:pPr>
            <w:r w:rsidRPr="00AB1E68">
              <w:rPr>
                <w:rFonts w:cstheme="minorHAnsi"/>
                <w:sz w:val="16"/>
              </w:rPr>
              <w:t>Epinephrine injection (please specify)</w:t>
            </w:r>
          </w:p>
          <w:p w:rsidR="0094180F" w:rsidRPr="00AB1E68" w:rsidRDefault="0094180F" w:rsidP="0094180F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  <w:tab w:val="left" w:pos="3060"/>
                <w:tab w:val="left" w:pos="3240"/>
              </w:tabs>
              <w:ind w:left="1080"/>
              <w:rPr>
                <w:rFonts w:cstheme="minorHAnsi"/>
                <w:sz w:val="16"/>
              </w:rPr>
            </w:pPr>
            <w:proofErr w:type="spellStart"/>
            <w:r w:rsidRPr="00AB1E68">
              <w:rPr>
                <w:rFonts w:cstheme="minorHAnsi"/>
                <w:sz w:val="16"/>
              </w:rPr>
              <w:t>EpiPen</w:t>
            </w:r>
            <w:proofErr w:type="spellEnd"/>
            <w:r w:rsidRPr="00AB1E68">
              <w:rPr>
                <w:rFonts w:cstheme="minorHAnsi"/>
                <w:sz w:val="16"/>
              </w:rPr>
              <w:t xml:space="preserve"> 0.3 mg 2-Pak</w:t>
            </w:r>
            <w:r w:rsidRPr="00AB1E68">
              <w:rPr>
                <w:rFonts w:cstheme="minorHAnsi"/>
                <w:sz w:val="16"/>
              </w:rPr>
              <w:tab/>
            </w:r>
            <w:r w:rsidRPr="00AB1E68">
              <w:rPr>
                <w:rFonts w:cstheme="minorHAnsi"/>
                <w:sz w:val="16"/>
              </w:rPr>
              <w:t></w:t>
            </w:r>
            <w:r w:rsidRPr="00AB1E68">
              <w:rPr>
                <w:rFonts w:cstheme="minorHAnsi"/>
                <w:sz w:val="16"/>
              </w:rPr>
              <w:tab/>
              <w:t xml:space="preserve"> </w:t>
            </w:r>
            <w:proofErr w:type="spellStart"/>
            <w:r w:rsidRPr="00AB1E68">
              <w:rPr>
                <w:rFonts w:cstheme="minorHAnsi"/>
                <w:sz w:val="16"/>
              </w:rPr>
              <w:t>Twinject</w:t>
            </w:r>
            <w:proofErr w:type="spellEnd"/>
            <w:r w:rsidRPr="00AB1E68">
              <w:rPr>
                <w:rFonts w:cstheme="minorHAnsi"/>
                <w:sz w:val="16"/>
              </w:rPr>
              <w:t xml:space="preserve"> 0.3 mg</w:t>
            </w:r>
          </w:p>
          <w:p w:rsidR="0094180F" w:rsidRPr="00AB1E68" w:rsidRDefault="0094180F" w:rsidP="0094180F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  <w:tab w:val="left" w:pos="3060"/>
                <w:tab w:val="left" w:pos="3240"/>
              </w:tabs>
              <w:ind w:left="1080"/>
              <w:rPr>
                <w:rFonts w:cstheme="minorHAnsi"/>
                <w:sz w:val="16"/>
              </w:rPr>
            </w:pPr>
            <w:proofErr w:type="spellStart"/>
            <w:r w:rsidRPr="00AB1E68">
              <w:rPr>
                <w:rFonts w:cstheme="minorHAnsi"/>
                <w:sz w:val="16"/>
              </w:rPr>
              <w:t>EpiPen</w:t>
            </w:r>
            <w:proofErr w:type="spellEnd"/>
            <w:r w:rsidRPr="00AB1E68">
              <w:rPr>
                <w:rFonts w:cstheme="minorHAnsi"/>
                <w:sz w:val="16"/>
              </w:rPr>
              <w:t xml:space="preserve"> Jr. 0.15 mg 2-Pak</w:t>
            </w:r>
            <w:r w:rsidRPr="00AB1E68">
              <w:rPr>
                <w:rFonts w:cstheme="minorHAnsi"/>
                <w:sz w:val="16"/>
              </w:rPr>
              <w:tab/>
            </w:r>
            <w:r w:rsidRPr="00AB1E68">
              <w:rPr>
                <w:rFonts w:cstheme="minorHAnsi"/>
                <w:sz w:val="16"/>
              </w:rPr>
              <w:t></w:t>
            </w:r>
            <w:r w:rsidRPr="00AB1E68">
              <w:rPr>
                <w:rFonts w:cstheme="minorHAnsi"/>
                <w:sz w:val="16"/>
              </w:rPr>
              <w:tab/>
              <w:t xml:space="preserve"> </w:t>
            </w:r>
            <w:proofErr w:type="spellStart"/>
            <w:r w:rsidRPr="00AB1E68">
              <w:rPr>
                <w:rFonts w:cstheme="minorHAnsi"/>
                <w:sz w:val="16"/>
              </w:rPr>
              <w:t>Twinject</w:t>
            </w:r>
            <w:proofErr w:type="spellEnd"/>
            <w:r w:rsidRPr="00AB1E68">
              <w:rPr>
                <w:rFonts w:cstheme="minorHAnsi"/>
                <w:sz w:val="16"/>
              </w:rPr>
              <w:t xml:space="preserve"> 0.15 mg</w:t>
            </w:r>
          </w:p>
          <w:p w:rsidR="0094180F" w:rsidRPr="00AB1E68" w:rsidRDefault="0094180F" w:rsidP="0094180F">
            <w:pPr>
              <w:pStyle w:val="ListParagraph"/>
              <w:tabs>
                <w:tab w:val="left" w:pos="1260"/>
                <w:tab w:val="left" w:pos="3060"/>
                <w:tab w:val="left" w:pos="3240"/>
              </w:tabs>
              <w:ind w:left="1080"/>
              <w:rPr>
                <w:rFonts w:cstheme="minorHAnsi"/>
                <w:sz w:val="16"/>
              </w:rPr>
            </w:pPr>
          </w:p>
          <w:p w:rsidR="0094180F" w:rsidRPr="00AB1E68" w:rsidRDefault="0094180F" w:rsidP="0018680C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5580"/>
              </w:tabs>
              <w:spacing w:before="240"/>
              <w:rPr>
                <w:rFonts w:cstheme="minorHAnsi"/>
                <w:sz w:val="16"/>
              </w:rPr>
            </w:pPr>
            <w:r w:rsidRPr="00AB1E68">
              <w:rPr>
                <w:rFonts w:cstheme="minorHAnsi"/>
                <w:sz w:val="16"/>
              </w:rPr>
              <w:t>Other:</w:t>
            </w:r>
            <w:r w:rsidRPr="00AB1E68">
              <w:rPr>
                <w:rFonts w:cstheme="minorHAnsi"/>
                <w:sz w:val="16"/>
              </w:rPr>
              <w:tab/>
            </w:r>
          </w:p>
          <w:p w:rsidR="0094180F" w:rsidRPr="00AB1E68" w:rsidRDefault="0094180F" w:rsidP="00153892">
            <w:pPr>
              <w:pStyle w:val="ListParagraph"/>
              <w:tabs>
                <w:tab w:val="right" w:leader="underscore" w:pos="4572"/>
              </w:tabs>
              <w:rPr>
                <w:rFonts w:cstheme="minorHAnsi"/>
                <w:sz w:val="16"/>
              </w:rPr>
            </w:pPr>
          </w:p>
          <w:p w:rsidR="0094180F" w:rsidRPr="00AB1E68" w:rsidRDefault="0094180F" w:rsidP="0015389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4572"/>
              </w:tabs>
              <w:spacing w:after="200"/>
              <w:rPr>
                <w:rFonts w:cstheme="minorHAnsi"/>
                <w:sz w:val="16"/>
              </w:rPr>
            </w:pPr>
            <w:r w:rsidRPr="00AB1E68">
              <w:rPr>
                <w:rFonts w:cstheme="minorHAnsi"/>
                <w:sz w:val="16"/>
              </w:rPr>
              <w:t>May carry and self-administer epinephrine injection.</w:t>
            </w:r>
          </w:p>
          <w:p w:rsidR="0094180F" w:rsidRPr="00AB1E68" w:rsidRDefault="0094180F" w:rsidP="00153892">
            <w:pPr>
              <w:pStyle w:val="ListParagraph"/>
              <w:rPr>
                <w:rFonts w:cstheme="minorHAnsi"/>
                <w:sz w:val="16"/>
              </w:rPr>
            </w:pPr>
          </w:p>
          <w:p w:rsidR="0094180F" w:rsidRPr="00AB1E68" w:rsidRDefault="0094180F" w:rsidP="00153892">
            <w:pPr>
              <w:tabs>
                <w:tab w:val="right" w:leader="underscore" w:pos="4572"/>
              </w:tabs>
              <w:ind w:left="360"/>
              <w:rPr>
                <w:rFonts w:cstheme="minorHAnsi"/>
                <w:b/>
                <w:sz w:val="16"/>
              </w:rPr>
            </w:pPr>
            <w:r w:rsidRPr="00AB1E68">
              <w:rPr>
                <w:rFonts w:cstheme="minorHAnsi"/>
                <w:b/>
                <w:sz w:val="16"/>
              </w:rPr>
              <w:t>Known anaph</w:t>
            </w:r>
            <w:r w:rsidR="0018680C" w:rsidRPr="00AB1E68">
              <w:rPr>
                <w:rFonts w:cstheme="minorHAnsi"/>
                <w:b/>
                <w:sz w:val="16"/>
              </w:rPr>
              <w:t>y</w:t>
            </w:r>
            <w:r w:rsidRPr="00AB1E68">
              <w:rPr>
                <w:rFonts w:cstheme="minorHAnsi"/>
                <w:b/>
                <w:sz w:val="16"/>
              </w:rPr>
              <w:t>laxis triggers:</w:t>
            </w:r>
          </w:p>
          <w:p w:rsidR="0094180F" w:rsidRPr="00AB1E68" w:rsidRDefault="0094180F" w:rsidP="0018680C">
            <w:pPr>
              <w:tabs>
                <w:tab w:val="right" w:leader="underscore" w:pos="5580"/>
              </w:tabs>
              <w:spacing w:before="240"/>
              <w:ind w:left="360"/>
              <w:rPr>
                <w:rFonts w:cstheme="minorHAnsi"/>
                <w:sz w:val="16"/>
              </w:rPr>
            </w:pPr>
            <w:r w:rsidRPr="00AB1E68">
              <w:rPr>
                <w:rFonts w:cstheme="minorHAnsi"/>
                <w:sz w:val="16"/>
              </w:rPr>
              <w:tab/>
            </w:r>
          </w:p>
          <w:p w:rsidR="0018680C" w:rsidRPr="00AB1E68" w:rsidRDefault="0018680C" w:rsidP="0018680C">
            <w:pPr>
              <w:tabs>
                <w:tab w:val="right" w:leader="underscore" w:pos="4572"/>
              </w:tabs>
              <w:spacing w:before="240"/>
              <w:ind w:left="360"/>
              <w:rPr>
                <w:rFonts w:cstheme="minorHAnsi"/>
                <w:sz w:val="16"/>
              </w:rPr>
            </w:pPr>
          </w:p>
        </w:tc>
        <w:tc>
          <w:tcPr>
            <w:tcW w:w="4950" w:type="dxa"/>
          </w:tcPr>
          <w:p w:rsidR="0094180F" w:rsidRPr="00AB1E68" w:rsidRDefault="0094180F" w:rsidP="00153892">
            <w:pPr>
              <w:spacing w:before="240"/>
              <w:rPr>
                <w:rFonts w:cstheme="minorHAnsi"/>
                <w:b/>
                <w:sz w:val="18"/>
              </w:rPr>
            </w:pPr>
          </w:p>
          <w:p w:rsidR="0094180F" w:rsidRPr="00AB1E68" w:rsidRDefault="0094180F" w:rsidP="00153892">
            <w:pPr>
              <w:spacing w:before="240"/>
              <w:rPr>
                <w:rFonts w:cstheme="minorHAnsi"/>
                <w:b/>
                <w:sz w:val="18"/>
              </w:rPr>
            </w:pPr>
            <w:r w:rsidRPr="00AB1E68">
              <w:rPr>
                <w:rFonts w:cstheme="minorHAnsi"/>
                <w:b/>
                <w:sz w:val="18"/>
              </w:rPr>
              <w:t>CALL 911 AND CLOSELY OBSERVE THE STUDENT AFTER GIVING EPINEPHRINE</w:t>
            </w:r>
          </w:p>
          <w:p w:rsidR="0094180F" w:rsidRPr="00AB1E68" w:rsidRDefault="0094180F" w:rsidP="00153892">
            <w:pPr>
              <w:pStyle w:val="ListParagraph"/>
              <w:numPr>
                <w:ilvl w:val="0"/>
                <w:numId w:val="4"/>
              </w:numPr>
              <w:spacing w:before="240"/>
              <w:ind w:left="612"/>
              <w:rPr>
                <w:rFonts w:cstheme="minorHAnsi"/>
                <w:sz w:val="18"/>
              </w:rPr>
            </w:pPr>
            <w:r w:rsidRPr="00AB1E68">
              <w:rPr>
                <w:rFonts w:cstheme="minorHAnsi"/>
                <w:sz w:val="18"/>
              </w:rPr>
              <w:t>Notify parent/guardian immediately.</w:t>
            </w:r>
          </w:p>
          <w:p w:rsidR="0094180F" w:rsidRPr="00AB1E68" w:rsidRDefault="0094180F" w:rsidP="00153892">
            <w:pPr>
              <w:pStyle w:val="ListParagraph"/>
              <w:numPr>
                <w:ilvl w:val="0"/>
                <w:numId w:val="4"/>
              </w:numPr>
              <w:spacing w:before="240"/>
              <w:ind w:left="612"/>
              <w:rPr>
                <w:rFonts w:cstheme="minorHAnsi"/>
                <w:sz w:val="18"/>
              </w:rPr>
            </w:pPr>
            <w:r w:rsidRPr="00AB1E68">
              <w:rPr>
                <w:rFonts w:cstheme="minorHAnsi"/>
                <w:sz w:val="18"/>
              </w:rPr>
              <w:t>Even if the student improves, the student should be observed for recurrent symptoms of anaphylaxis in an emergency medical facility.</w:t>
            </w:r>
          </w:p>
          <w:p w:rsidR="0094180F" w:rsidRPr="00AB1E68" w:rsidRDefault="0018680C" w:rsidP="00153892">
            <w:pPr>
              <w:pStyle w:val="ListParagraph"/>
              <w:numPr>
                <w:ilvl w:val="0"/>
                <w:numId w:val="4"/>
              </w:numPr>
              <w:spacing w:before="240"/>
              <w:ind w:left="612"/>
              <w:rPr>
                <w:rFonts w:cstheme="minorHAnsi"/>
                <w:sz w:val="18"/>
              </w:rPr>
            </w:pPr>
            <w:r w:rsidRPr="00AB1E68">
              <w:rPr>
                <w:rFonts w:cstheme="minorHAnsi"/>
                <w:sz w:val="18"/>
              </w:rPr>
              <w:t xml:space="preserve">If the student does not improve or continues to worsen, </w:t>
            </w:r>
            <w:r w:rsidRPr="00AB1E68">
              <w:rPr>
                <w:rFonts w:cstheme="minorHAnsi"/>
                <w:b/>
                <w:sz w:val="18"/>
              </w:rPr>
              <w:t>INITIATE</w:t>
            </w:r>
            <w:r w:rsidRPr="00AB1E68">
              <w:rPr>
                <w:rFonts w:cstheme="minorHAnsi"/>
                <w:sz w:val="18"/>
              </w:rPr>
              <w:t xml:space="preserve"> the Lewis Central Emergency Response to Life-Threatening Asthma or Systemic Allergic Reactions (Anaphylaxis)</w:t>
            </w:r>
          </w:p>
        </w:tc>
      </w:tr>
    </w:tbl>
    <w:p w:rsidR="006C6558" w:rsidRPr="00AB1E68" w:rsidRDefault="007F37C8" w:rsidP="007F37C8">
      <w:pPr>
        <w:tabs>
          <w:tab w:val="right" w:leader="underscore" w:pos="7200"/>
          <w:tab w:val="left" w:pos="7380"/>
          <w:tab w:val="right" w:leader="underscore" w:pos="10620"/>
        </w:tabs>
        <w:spacing w:before="240"/>
        <w:rPr>
          <w:rFonts w:cstheme="minorHAnsi"/>
          <w:sz w:val="18"/>
        </w:rPr>
      </w:pPr>
      <w:r w:rsidRPr="00AB1E68">
        <w:rPr>
          <w:rFonts w:cstheme="minorHAnsi"/>
          <w:sz w:val="18"/>
        </w:rPr>
        <w:t>Physician name (please print)</w:t>
      </w:r>
      <w:r w:rsidRPr="00AB1E68">
        <w:rPr>
          <w:rFonts w:cstheme="minorHAnsi"/>
          <w:sz w:val="18"/>
        </w:rPr>
        <w:tab/>
        <w:t>Phone</w:t>
      </w:r>
      <w:r w:rsidRPr="00AB1E68">
        <w:rPr>
          <w:rFonts w:cstheme="minorHAnsi"/>
          <w:sz w:val="18"/>
        </w:rPr>
        <w:tab/>
      </w:r>
      <w:r w:rsidRPr="00AB1E68">
        <w:rPr>
          <w:rFonts w:cstheme="minorHAnsi"/>
          <w:sz w:val="18"/>
        </w:rPr>
        <w:tab/>
      </w:r>
    </w:p>
    <w:p w:rsidR="007F37C8" w:rsidRPr="00AB1E68" w:rsidRDefault="007F37C8" w:rsidP="007F37C8">
      <w:pPr>
        <w:tabs>
          <w:tab w:val="right" w:leader="underscore" w:pos="7920"/>
          <w:tab w:val="left" w:pos="8100"/>
          <w:tab w:val="right" w:leader="underscore" w:pos="10620"/>
        </w:tabs>
        <w:spacing w:before="240"/>
        <w:rPr>
          <w:rFonts w:cstheme="minorHAnsi"/>
          <w:sz w:val="18"/>
        </w:rPr>
      </w:pPr>
      <w:r w:rsidRPr="00AB1E68">
        <w:rPr>
          <w:rFonts w:cstheme="minorHAnsi"/>
          <w:sz w:val="18"/>
        </w:rPr>
        <w:t>Physician signature</w:t>
      </w:r>
      <w:r w:rsidRPr="00AB1E68">
        <w:rPr>
          <w:rFonts w:cstheme="minorHAnsi"/>
          <w:sz w:val="18"/>
        </w:rPr>
        <w:tab/>
      </w:r>
      <w:r w:rsidRPr="00AB1E68">
        <w:rPr>
          <w:rFonts w:cstheme="minorHAnsi"/>
          <w:sz w:val="18"/>
        </w:rPr>
        <w:tab/>
        <w:t>Date</w:t>
      </w:r>
      <w:r w:rsidRPr="00AB1E68">
        <w:rPr>
          <w:rFonts w:cstheme="minorHAnsi"/>
          <w:sz w:val="18"/>
        </w:rPr>
        <w:tab/>
      </w:r>
    </w:p>
    <w:p w:rsidR="007F37C8" w:rsidRPr="00AB1E68" w:rsidRDefault="007F37C8" w:rsidP="007F37C8">
      <w:pPr>
        <w:tabs>
          <w:tab w:val="right" w:leader="underscore" w:pos="7920"/>
          <w:tab w:val="left" w:pos="8100"/>
          <w:tab w:val="right" w:leader="underscore" w:pos="10620"/>
        </w:tabs>
        <w:spacing w:before="240"/>
        <w:rPr>
          <w:rFonts w:cstheme="minorHAnsi"/>
          <w:sz w:val="18"/>
        </w:rPr>
      </w:pPr>
      <w:r w:rsidRPr="00AB1E68">
        <w:rPr>
          <w:rFonts w:cstheme="minorHAnsi"/>
          <w:sz w:val="18"/>
        </w:rPr>
        <w:t>Patient signature</w:t>
      </w:r>
      <w:r w:rsidRPr="00AB1E68">
        <w:rPr>
          <w:rFonts w:cstheme="minorHAnsi"/>
          <w:sz w:val="18"/>
        </w:rPr>
        <w:tab/>
      </w:r>
      <w:r w:rsidRPr="00AB1E68">
        <w:rPr>
          <w:rFonts w:cstheme="minorHAnsi"/>
          <w:sz w:val="18"/>
        </w:rPr>
        <w:tab/>
        <w:t>Date</w:t>
      </w:r>
      <w:r w:rsidRPr="00AB1E68">
        <w:rPr>
          <w:rFonts w:cstheme="minorHAnsi"/>
          <w:sz w:val="18"/>
        </w:rPr>
        <w:tab/>
      </w:r>
      <w:r w:rsidRPr="00AB1E68">
        <w:rPr>
          <w:rFonts w:cstheme="minorHAnsi"/>
          <w:sz w:val="18"/>
        </w:rPr>
        <w:tab/>
      </w:r>
    </w:p>
    <w:p w:rsidR="007F37C8" w:rsidRPr="007F37C8" w:rsidRDefault="007F37C8" w:rsidP="007F37C8">
      <w:pPr>
        <w:tabs>
          <w:tab w:val="right" w:leader="underscore" w:pos="7920"/>
          <w:tab w:val="left" w:pos="8100"/>
          <w:tab w:val="right" w:leader="underscore" w:pos="10620"/>
        </w:tabs>
        <w:spacing w:before="240"/>
        <w:rPr>
          <w:sz w:val="18"/>
        </w:rPr>
      </w:pPr>
      <w:r w:rsidRPr="00AB1E68">
        <w:rPr>
          <w:rFonts w:cstheme="minorHAnsi"/>
          <w:sz w:val="18"/>
        </w:rPr>
        <w:t>Reviewed by school nurse/ nurse designee</w:t>
      </w:r>
      <w:r w:rsidRPr="00AB1E68">
        <w:rPr>
          <w:rFonts w:cstheme="minorHAnsi"/>
          <w:sz w:val="18"/>
        </w:rPr>
        <w:tab/>
      </w:r>
      <w:r w:rsidRPr="00AB1E68">
        <w:rPr>
          <w:rFonts w:cstheme="minorHAnsi"/>
          <w:sz w:val="18"/>
        </w:rPr>
        <w:tab/>
        <w:t>Date</w:t>
      </w:r>
      <w:r w:rsidRPr="00AB1E68">
        <w:rPr>
          <w:rFonts w:cstheme="minorHAnsi"/>
          <w:sz w:val="18"/>
        </w:rPr>
        <w:tab/>
      </w:r>
      <w:r w:rsidRPr="007F37C8">
        <w:rPr>
          <w:sz w:val="18"/>
        </w:rPr>
        <w:tab/>
      </w:r>
    </w:p>
    <w:sectPr w:rsidR="007F37C8" w:rsidRPr="007F37C8" w:rsidSect="00BB1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892"/>
    <w:multiLevelType w:val="hybridMultilevel"/>
    <w:tmpl w:val="C3A87ADE"/>
    <w:lvl w:ilvl="0" w:tplc="BDB2FF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2B42"/>
    <w:multiLevelType w:val="hybridMultilevel"/>
    <w:tmpl w:val="4C944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C04CA"/>
    <w:multiLevelType w:val="hybridMultilevel"/>
    <w:tmpl w:val="183407A6"/>
    <w:lvl w:ilvl="0" w:tplc="BF4C54E4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7F438C"/>
    <w:multiLevelType w:val="hybridMultilevel"/>
    <w:tmpl w:val="C6CC0476"/>
    <w:lvl w:ilvl="0" w:tplc="BC5E1C0E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91"/>
    <w:rsid w:val="00007D6A"/>
    <w:rsid w:val="000C565A"/>
    <w:rsid w:val="00151025"/>
    <w:rsid w:val="0018680C"/>
    <w:rsid w:val="005F1CF1"/>
    <w:rsid w:val="006C6558"/>
    <w:rsid w:val="0075405D"/>
    <w:rsid w:val="007F37C8"/>
    <w:rsid w:val="0091525D"/>
    <w:rsid w:val="0094180F"/>
    <w:rsid w:val="00AB1E68"/>
    <w:rsid w:val="00BB14AB"/>
    <w:rsid w:val="00D9235B"/>
    <w:rsid w:val="00FB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382E"/>
  <w15:docId w15:val="{CCAA8543-8602-44E9-8261-39B3E427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Central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Black</dc:creator>
  <cp:lastModifiedBy>Anna Boehm</cp:lastModifiedBy>
  <cp:revision>8</cp:revision>
  <cp:lastPrinted>2021-07-12T14:57:00Z</cp:lastPrinted>
  <dcterms:created xsi:type="dcterms:W3CDTF">2012-10-24T12:16:00Z</dcterms:created>
  <dcterms:modified xsi:type="dcterms:W3CDTF">2021-07-12T14:57:00Z</dcterms:modified>
</cp:coreProperties>
</file>